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B6BC" w14:textId="77777777" w:rsidR="003B57F3" w:rsidRPr="003F3EC0" w:rsidRDefault="003B57F3" w:rsidP="003B5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EC0">
        <w:rPr>
          <w:rFonts w:ascii="Times New Roman" w:hAnsi="Times New Roman" w:cs="Times New Roman"/>
          <w:sz w:val="24"/>
          <w:szCs w:val="24"/>
        </w:rPr>
        <w:t>Ympäristölupailmoitus</w:t>
      </w:r>
    </w:p>
    <w:p w14:paraId="6F802089" w14:textId="2FB988B6" w:rsidR="003B57F3" w:rsidRPr="003F3EC0" w:rsidRDefault="003B57F3" w:rsidP="003B5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EC0">
        <w:rPr>
          <w:rFonts w:ascii="Times New Roman" w:hAnsi="Times New Roman" w:cs="Times New Roman"/>
          <w:sz w:val="24"/>
          <w:szCs w:val="24"/>
        </w:rPr>
        <w:t>Rantasalo Kaisa</w:t>
      </w:r>
    </w:p>
    <w:p w14:paraId="216D2A99" w14:textId="1FCF308B" w:rsidR="003B57F3" w:rsidRPr="003F3EC0" w:rsidRDefault="003B57F3" w:rsidP="003B5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EC0">
        <w:rPr>
          <w:rFonts w:ascii="Times New Roman" w:hAnsi="Times New Roman" w:cs="Times New Roman"/>
          <w:sz w:val="24"/>
          <w:szCs w:val="24"/>
        </w:rPr>
        <w:t>Koskenmäentie 59 B</w:t>
      </w:r>
    </w:p>
    <w:p w14:paraId="7407E8C0" w14:textId="77777777" w:rsidR="003B57F3" w:rsidRPr="003F3EC0" w:rsidRDefault="003B57F3" w:rsidP="003B5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EC0">
        <w:rPr>
          <w:rFonts w:ascii="Times New Roman" w:hAnsi="Times New Roman" w:cs="Times New Roman"/>
          <w:sz w:val="24"/>
          <w:szCs w:val="24"/>
        </w:rPr>
        <w:t>61710 Pentinmäki</w:t>
      </w:r>
    </w:p>
    <w:p w14:paraId="6E78FE4A" w14:textId="77777777" w:rsidR="003B57F3" w:rsidRPr="003F3EC0" w:rsidRDefault="003B57F3" w:rsidP="003B57F3">
      <w:pPr>
        <w:rPr>
          <w:rFonts w:ascii="Times New Roman" w:hAnsi="Times New Roman" w:cs="Times New Roman"/>
        </w:rPr>
      </w:pPr>
    </w:p>
    <w:p w14:paraId="291B8C4D" w14:textId="77777777" w:rsidR="003B57F3" w:rsidRDefault="003B57F3" w:rsidP="003B57F3">
      <w:pPr>
        <w:spacing w:after="0"/>
        <w:rPr>
          <w:rFonts w:ascii="Times New Roman" w:hAnsi="Times New Roman" w:cs="Times New Roman"/>
          <w:b/>
          <w:sz w:val="24"/>
        </w:rPr>
      </w:pPr>
    </w:p>
    <w:p w14:paraId="3747D0A1" w14:textId="2D9430A9" w:rsidR="003B57F3" w:rsidRPr="002378EA" w:rsidRDefault="003B57F3" w:rsidP="003B57F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Liite 4</w:t>
      </w:r>
    </w:p>
    <w:p w14:paraId="591B81DC" w14:textId="77777777" w:rsidR="003B57F3" w:rsidRPr="002378EA" w:rsidRDefault="003B57F3" w:rsidP="003B57F3">
      <w:pPr>
        <w:spacing w:after="0"/>
        <w:rPr>
          <w:rFonts w:ascii="Times New Roman" w:hAnsi="Times New Roman" w:cs="Times New Roman"/>
          <w:b/>
          <w:sz w:val="24"/>
        </w:rPr>
      </w:pPr>
    </w:p>
    <w:p w14:paraId="0F51B8CE" w14:textId="77777777" w:rsidR="003B57F3" w:rsidRPr="002378EA" w:rsidRDefault="003B57F3" w:rsidP="003B57F3">
      <w:pPr>
        <w:spacing w:after="0"/>
        <w:rPr>
          <w:rFonts w:ascii="Times New Roman" w:hAnsi="Times New Roman" w:cs="Times New Roman"/>
          <w:b/>
          <w:sz w:val="24"/>
        </w:rPr>
      </w:pPr>
    </w:p>
    <w:p w14:paraId="4D2B6F2E" w14:textId="77777777" w:rsidR="003B57F3" w:rsidRPr="00AF633D" w:rsidRDefault="003B57F3" w:rsidP="003B57F3">
      <w:pPr>
        <w:pStyle w:val="Luettelokappale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</w:rPr>
      </w:pPr>
      <w:r w:rsidRPr="00AF633D">
        <w:rPr>
          <w:rFonts w:ascii="Times New Roman" w:hAnsi="Times New Roman" w:cs="Times New Roman"/>
          <w:bCs/>
          <w:sz w:val="24"/>
        </w:rPr>
        <w:t xml:space="preserve">Arvio toiminnan päästöistä ja vaikutuksista ympäristöön </w:t>
      </w:r>
    </w:p>
    <w:p w14:paraId="16552855" w14:textId="77777777" w:rsidR="003B57F3" w:rsidRDefault="003B57F3" w:rsidP="003B57F3">
      <w:pPr>
        <w:spacing w:after="0"/>
        <w:rPr>
          <w:rFonts w:ascii="Times New Roman" w:hAnsi="Times New Roman" w:cs="Times New Roman"/>
          <w:sz w:val="24"/>
        </w:rPr>
      </w:pPr>
    </w:p>
    <w:p w14:paraId="5BF8F894" w14:textId="0E466F3D" w:rsidR="003B57F3" w:rsidRDefault="003B57F3" w:rsidP="003B57F3">
      <w:pPr>
        <w:spacing w:after="0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Tila sijaitsee </w:t>
      </w:r>
      <w:r w:rsidR="00EC15A7">
        <w:rPr>
          <w:rFonts w:ascii="Times New Roman" w:hAnsi="Times New Roman" w:cs="Times New Roman"/>
          <w:sz w:val="24"/>
        </w:rPr>
        <w:t>Jalasjärvellä Keskikylässä</w:t>
      </w:r>
      <w:r>
        <w:rPr>
          <w:rFonts w:ascii="Times New Roman" w:hAnsi="Times New Roman" w:cs="Times New Roman"/>
          <w:sz w:val="24"/>
        </w:rPr>
        <w:t xml:space="preserve">. Alue on maatalousvaltaista haja-asutusaluetta. </w:t>
      </w:r>
    </w:p>
    <w:p w14:paraId="1C65685C" w14:textId="67B7069A" w:rsidR="00EC15A7" w:rsidRDefault="00EC15A7" w:rsidP="003B57F3">
      <w:pPr>
        <w:spacing w:after="0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Lähin naapuri, jolla on myös lypsykarjatila, on n. 100 m:n etäisyydellä uudesta rakennettavasta tuotantorakennuksesta. Olemassa oleva hiehopihatto (nykyinen lypsylehmäpihatto) sijaitsee lähempänä naapuria. Laajennuksen jälkeen siinä tulee olemaan vähemmän eläinyksiköitä, jolloin </w:t>
      </w:r>
      <w:r w:rsidR="009A1396">
        <w:rPr>
          <w:rFonts w:ascii="Times New Roman" w:hAnsi="Times New Roman" w:cs="Times New Roman"/>
          <w:sz w:val="24"/>
        </w:rPr>
        <w:t xml:space="preserve">lähinnä naapuria olevan navetan ympäristövaikutukset vähenevät. </w:t>
      </w:r>
      <w:r>
        <w:rPr>
          <w:rFonts w:ascii="Times New Roman" w:hAnsi="Times New Roman" w:cs="Times New Roman"/>
          <w:sz w:val="24"/>
        </w:rPr>
        <w:t>Rakennettava uusi lietesäiliö sijoittuu naapureihin nähden olemassa olevien rakennusten taakse. Tuotantorakennuksissa ei ole syviä lietekuiluja</w:t>
      </w:r>
      <w:r w:rsidR="009A1396">
        <w:rPr>
          <w:rFonts w:ascii="Times New Roman" w:hAnsi="Times New Roman" w:cs="Times New Roman"/>
          <w:sz w:val="24"/>
        </w:rPr>
        <w:t>,</w:t>
      </w:r>
      <w:r w:rsidR="00873335">
        <w:rPr>
          <w:rFonts w:ascii="Times New Roman" w:hAnsi="Times New Roman" w:cs="Times New Roman"/>
          <w:sz w:val="24"/>
        </w:rPr>
        <w:t xml:space="preserve"> joissa lantaa varastoitaisiin, joten navetoiden ilman ammoniakkipitoisuudet pysyvät alhaisina. Turvekuivitus sitoo ammoniakkia myös tehokkaasti. </w:t>
      </w:r>
      <w:r>
        <w:rPr>
          <w:rFonts w:ascii="Times New Roman" w:hAnsi="Times New Roman" w:cs="Times New Roman"/>
          <w:sz w:val="24"/>
        </w:rPr>
        <w:t xml:space="preserve"> </w:t>
      </w:r>
    </w:p>
    <w:p w14:paraId="670B0DD6" w14:textId="77777777" w:rsidR="00EC15A7" w:rsidRDefault="00EC15A7" w:rsidP="003B57F3">
      <w:pPr>
        <w:spacing w:after="0"/>
        <w:ind w:left="420"/>
        <w:rPr>
          <w:rFonts w:ascii="Times New Roman" w:hAnsi="Times New Roman" w:cs="Times New Roman"/>
          <w:sz w:val="24"/>
        </w:rPr>
      </w:pPr>
    </w:p>
    <w:p w14:paraId="24F71DFD" w14:textId="15665564" w:rsidR="003B57F3" w:rsidRDefault="00EC15A7" w:rsidP="003B57F3">
      <w:pPr>
        <w:spacing w:after="0"/>
        <w:ind w:left="420" w:firstLine="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3B57F3" w:rsidRPr="00E53EB5">
        <w:rPr>
          <w:rFonts w:ascii="Times New Roman" w:hAnsi="Times New Roman" w:cs="Times New Roman"/>
          <w:sz w:val="24"/>
        </w:rPr>
        <w:t>uotantorakennuks</w:t>
      </w:r>
      <w:r>
        <w:rPr>
          <w:rFonts w:ascii="Times New Roman" w:hAnsi="Times New Roman" w:cs="Times New Roman"/>
          <w:sz w:val="24"/>
        </w:rPr>
        <w:t>i</w:t>
      </w:r>
      <w:r w:rsidR="003B57F3" w:rsidRPr="00E53EB5">
        <w:rPr>
          <w:rFonts w:ascii="Times New Roman" w:hAnsi="Times New Roman" w:cs="Times New Roman"/>
          <w:sz w:val="24"/>
        </w:rPr>
        <w:t xml:space="preserve">ssa on </w:t>
      </w:r>
      <w:r w:rsidR="003B57F3" w:rsidRPr="000D7F5E">
        <w:rPr>
          <w:rFonts w:ascii="Times New Roman" w:hAnsi="Times New Roman" w:cs="Times New Roman"/>
          <w:sz w:val="24"/>
        </w:rPr>
        <w:t>luonnollinen ilmanvaihto</w:t>
      </w:r>
      <w:r w:rsidR="003B57F3" w:rsidRPr="00E53EB5">
        <w:rPr>
          <w:rFonts w:ascii="Times New Roman" w:hAnsi="Times New Roman" w:cs="Times New Roman"/>
          <w:sz w:val="24"/>
        </w:rPr>
        <w:t xml:space="preserve">. Poistoilma ohjataan </w:t>
      </w:r>
      <w:r w:rsidR="003B57F3" w:rsidRPr="000D7F5E">
        <w:rPr>
          <w:rFonts w:ascii="Times New Roman" w:hAnsi="Times New Roman" w:cs="Times New Roman"/>
          <w:sz w:val="24"/>
        </w:rPr>
        <w:t>katon kautta ulos</w:t>
      </w:r>
      <w:r w:rsidR="003B57F3" w:rsidRPr="00E53EB5">
        <w:rPr>
          <w:rFonts w:ascii="Times New Roman" w:hAnsi="Times New Roman" w:cs="Times New Roman"/>
          <w:sz w:val="24"/>
        </w:rPr>
        <w:t xml:space="preserve">, jolloin se sekoittuu ylempiin ilmakerroksiin ja aiheuttaa vähemmän hajuhaittaa ympäristöön. </w:t>
      </w:r>
    </w:p>
    <w:p w14:paraId="37463419" w14:textId="11E69D52" w:rsidR="003B57F3" w:rsidRDefault="003B57F3" w:rsidP="003B57F3">
      <w:pPr>
        <w:spacing w:after="0"/>
        <w:ind w:left="420"/>
        <w:rPr>
          <w:rFonts w:ascii="Times New Roman" w:hAnsi="Times New Roman" w:cs="Times New Roman"/>
          <w:sz w:val="24"/>
        </w:rPr>
      </w:pPr>
      <w:r w:rsidRPr="00E53EB5">
        <w:rPr>
          <w:rFonts w:ascii="Times New Roman" w:hAnsi="Times New Roman" w:cs="Times New Roman"/>
          <w:sz w:val="24"/>
        </w:rPr>
        <w:t>Lannan levityksessä käytetään multauslaitteita</w:t>
      </w:r>
      <w:r>
        <w:rPr>
          <w:rFonts w:ascii="Times New Roman" w:hAnsi="Times New Roman" w:cs="Times New Roman"/>
          <w:sz w:val="24"/>
        </w:rPr>
        <w:t xml:space="preserve"> ja tarkkuuslevitintä</w:t>
      </w:r>
      <w:r w:rsidRPr="00E53EB5">
        <w:rPr>
          <w:rFonts w:ascii="Times New Roman" w:hAnsi="Times New Roman" w:cs="Times New Roman"/>
          <w:sz w:val="24"/>
        </w:rPr>
        <w:t xml:space="preserve">, jolloin ravinnepäästöt </w:t>
      </w:r>
      <w:r>
        <w:rPr>
          <w:rFonts w:ascii="Times New Roman" w:hAnsi="Times New Roman" w:cs="Times New Roman"/>
          <w:sz w:val="24"/>
        </w:rPr>
        <w:t xml:space="preserve">ja hajuhaitat </w:t>
      </w:r>
      <w:r w:rsidRPr="00E53EB5">
        <w:rPr>
          <w:rFonts w:ascii="Times New Roman" w:hAnsi="Times New Roman" w:cs="Times New Roman"/>
          <w:sz w:val="24"/>
        </w:rPr>
        <w:t xml:space="preserve">ovat mahdollisimman pieniä. </w:t>
      </w:r>
      <w:r w:rsidR="00EC15A7">
        <w:rPr>
          <w:rFonts w:ascii="Times New Roman" w:hAnsi="Times New Roman" w:cs="Times New Roman"/>
          <w:sz w:val="24"/>
        </w:rPr>
        <w:t>Lannoitukset tehdään maa-analyysien perusteella suunnitelmallisesti.</w:t>
      </w:r>
    </w:p>
    <w:p w14:paraId="33EA4B3F" w14:textId="77777777" w:rsidR="00EC15A7" w:rsidRDefault="00EC15A7" w:rsidP="003B57F3">
      <w:pPr>
        <w:spacing w:after="0"/>
        <w:ind w:left="420"/>
        <w:rPr>
          <w:rFonts w:ascii="Times New Roman" w:hAnsi="Times New Roman" w:cs="Times New Roman"/>
          <w:sz w:val="24"/>
        </w:rPr>
      </w:pPr>
    </w:p>
    <w:p w14:paraId="5BAFA8A3" w14:textId="63A3F070" w:rsidR="003B57F3" w:rsidRDefault="00EC15A7" w:rsidP="003B57F3">
      <w:pPr>
        <w:spacing w:after="0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3B57F3">
        <w:rPr>
          <w:rFonts w:ascii="Times New Roman" w:hAnsi="Times New Roman" w:cs="Times New Roman"/>
          <w:sz w:val="24"/>
        </w:rPr>
        <w:t>ietesäiliö</w:t>
      </w:r>
      <w:r>
        <w:rPr>
          <w:rFonts w:ascii="Times New Roman" w:hAnsi="Times New Roman" w:cs="Times New Roman"/>
          <w:sz w:val="24"/>
        </w:rPr>
        <w:t>iden</w:t>
      </w:r>
      <w:r w:rsidR="003B57F3">
        <w:rPr>
          <w:rFonts w:ascii="Times New Roman" w:hAnsi="Times New Roman" w:cs="Times New Roman"/>
          <w:sz w:val="24"/>
        </w:rPr>
        <w:t xml:space="preserve"> katteena on </w:t>
      </w:r>
      <w:r>
        <w:rPr>
          <w:rFonts w:ascii="Times New Roman" w:hAnsi="Times New Roman" w:cs="Times New Roman"/>
          <w:sz w:val="24"/>
        </w:rPr>
        <w:t>kelluva turvekate</w:t>
      </w:r>
      <w:r w:rsidR="003B57F3">
        <w:rPr>
          <w:rFonts w:ascii="Times New Roman" w:hAnsi="Times New Roman" w:cs="Times New Roman"/>
          <w:sz w:val="24"/>
        </w:rPr>
        <w:t xml:space="preserve">. </w:t>
      </w:r>
      <w:r w:rsidR="009A1396">
        <w:rPr>
          <w:rFonts w:ascii="Times New Roman" w:hAnsi="Times New Roman" w:cs="Times New Roman"/>
          <w:sz w:val="24"/>
        </w:rPr>
        <w:t>L</w:t>
      </w:r>
      <w:r w:rsidR="003B57F3" w:rsidRPr="00E53EB5">
        <w:rPr>
          <w:rFonts w:ascii="Times New Roman" w:hAnsi="Times New Roman" w:cs="Times New Roman"/>
          <w:sz w:val="24"/>
        </w:rPr>
        <w:t xml:space="preserve">antasäiliöiden ympäristöt ja kuljetusreitit </w:t>
      </w:r>
      <w:r w:rsidR="009A1396">
        <w:rPr>
          <w:rFonts w:ascii="Times New Roman" w:hAnsi="Times New Roman" w:cs="Times New Roman"/>
          <w:sz w:val="24"/>
        </w:rPr>
        <w:t>pidetään</w:t>
      </w:r>
      <w:r w:rsidR="003B57F3" w:rsidRPr="00E53EB5">
        <w:rPr>
          <w:rFonts w:ascii="Times New Roman" w:hAnsi="Times New Roman" w:cs="Times New Roman"/>
          <w:sz w:val="24"/>
        </w:rPr>
        <w:t xml:space="preserve"> mahdollisimman siistinä. Lannanlevitysajankohdissa pyritään huomioimaan peltolohkojen läheisyydessä asuvien toivomukset mahdollisuuksien mukaan</w:t>
      </w:r>
      <w:r w:rsidR="003B57F3">
        <w:rPr>
          <w:rFonts w:ascii="Times New Roman" w:hAnsi="Times New Roman" w:cs="Times New Roman"/>
          <w:sz w:val="24"/>
        </w:rPr>
        <w:t>.</w:t>
      </w:r>
    </w:p>
    <w:p w14:paraId="09849573" w14:textId="77777777" w:rsidR="00873335" w:rsidRDefault="00873335" w:rsidP="003B57F3">
      <w:pPr>
        <w:spacing w:after="0"/>
        <w:ind w:left="420"/>
        <w:rPr>
          <w:rFonts w:ascii="Times New Roman" w:hAnsi="Times New Roman" w:cs="Times New Roman"/>
          <w:sz w:val="24"/>
        </w:rPr>
      </w:pPr>
    </w:p>
    <w:p w14:paraId="6AC71396" w14:textId="68B3C3CF" w:rsidR="00873335" w:rsidRDefault="00873335" w:rsidP="003B57F3">
      <w:pPr>
        <w:spacing w:after="0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Apevaunun ajoreitti on </w:t>
      </w:r>
      <w:r w:rsidR="009A1396">
        <w:rPr>
          <w:rFonts w:ascii="Times New Roman" w:hAnsi="Times New Roman" w:cs="Times New Roman"/>
          <w:sz w:val="24"/>
        </w:rPr>
        <w:t>tarkoitus asfaltoid</w:t>
      </w:r>
      <w:r>
        <w:rPr>
          <w:rFonts w:ascii="Times New Roman" w:hAnsi="Times New Roman" w:cs="Times New Roman"/>
          <w:sz w:val="24"/>
        </w:rPr>
        <w:t xml:space="preserve">a, joten päivittäisestä liikennöinnistä ei tule pölyhaittaa. </w:t>
      </w:r>
    </w:p>
    <w:p w14:paraId="7CE56F1F" w14:textId="77777777" w:rsidR="003B57F3" w:rsidRDefault="003B57F3" w:rsidP="003B57F3">
      <w:pPr>
        <w:pStyle w:val="Luettelokappale"/>
        <w:spacing w:after="0"/>
        <w:ind w:left="420"/>
        <w:rPr>
          <w:rFonts w:ascii="Times New Roman" w:hAnsi="Times New Roman" w:cs="Times New Roman"/>
          <w:sz w:val="24"/>
        </w:rPr>
      </w:pPr>
    </w:p>
    <w:p w14:paraId="08E4E669" w14:textId="77777777" w:rsidR="003B57F3" w:rsidRDefault="003B57F3" w:rsidP="003B57F3">
      <w:pPr>
        <w:pStyle w:val="Luettelokappale"/>
        <w:spacing w:after="0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Ympäristövaikutuksia tarkkaillaan päivittäisten toimien yhteydessä. </w:t>
      </w:r>
    </w:p>
    <w:p w14:paraId="5067FE38" w14:textId="77777777" w:rsidR="003B57F3" w:rsidRDefault="003B57F3" w:rsidP="003B57F3"/>
    <w:p w14:paraId="4C7996E0" w14:textId="77777777" w:rsidR="00D107B5" w:rsidRDefault="00D107B5"/>
    <w:sectPr w:rsidR="00D107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F7E6B"/>
    <w:multiLevelType w:val="hybridMultilevel"/>
    <w:tmpl w:val="603C3874"/>
    <w:lvl w:ilvl="0" w:tplc="81EE17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0" w:hanging="360"/>
      </w:pPr>
    </w:lvl>
    <w:lvl w:ilvl="2" w:tplc="040B001B" w:tentative="1">
      <w:start w:val="1"/>
      <w:numFmt w:val="lowerRoman"/>
      <w:lvlText w:val="%3."/>
      <w:lvlJc w:val="right"/>
      <w:pPr>
        <w:ind w:left="1860" w:hanging="180"/>
      </w:pPr>
    </w:lvl>
    <w:lvl w:ilvl="3" w:tplc="040B000F" w:tentative="1">
      <w:start w:val="1"/>
      <w:numFmt w:val="decimal"/>
      <w:lvlText w:val="%4."/>
      <w:lvlJc w:val="left"/>
      <w:pPr>
        <w:ind w:left="2580" w:hanging="360"/>
      </w:pPr>
    </w:lvl>
    <w:lvl w:ilvl="4" w:tplc="040B0019" w:tentative="1">
      <w:start w:val="1"/>
      <w:numFmt w:val="lowerLetter"/>
      <w:lvlText w:val="%5."/>
      <w:lvlJc w:val="left"/>
      <w:pPr>
        <w:ind w:left="3300" w:hanging="360"/>
      </w:pPr>
    </w:lvl>
    <w:lvl w:ilvl="5" w:tplc="040B001B" w:tentative="1">
      <w:start w:val="1"/>
      <w:numFmt w:val="lowerRoman"/>
      <w:lvlText w:val="%6."/>
      <w:lvlJc w:val="right"/>
      <w:pPr>
        <w:ind w:left="4020" w:hanging="180"/>
      </w:pPr>
    </w:lvl>
    <w:lvl w:ilvl="6" w:tplc="040B000F" w:tentative="1">
      <w:start w:val="1"/>
      <w:numFmt w:val="decimal"/>
      <w:lvlText w:val="%7."/>
      <w:lvlJc w:val="left"/>
      <w:pPr>
        <w:ind w:left="4740" w:hanging="360"/>
      </w:pPr>
    </w:lvl>
    <w:lvl w:ilvl="7" w:tplc="040B0019" w:tentative="1">
      <w:start w:val="1"/>
      <w:numFmt w:val="lowerLetter"/>
      <w:lvlText w:val="%8."/>
      <w:lvlJc w:val="left"/>
      <w:pPr>
        <w:ind w:left="5460" w:hanging="360"/>
      </w:pPr>
    </w:lvl>
    <w:lvl w:ilvl="8" w:tplc="040B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1518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F3"/>
    <w:rsid w:val="00091713"/>
    <w:rsid w:val="000D545B"/>
    <w:rsid w:val="001B0947"/>
    <w:rsid w:val="002A35C8"/>
    <w:rsid w:val="00306724"/>
    <w:rsid w:val="003B57F3"/>
    <w:rsid w:val="00561845"/>
    <w:rsid w:val="00873335"/>
    <w:rsid w:val="009A1396"/>
    <w:rsid w:val="00AD619A"/>
    <w:rsid w:val="00D107B5"/>
    <w:rsid w:val="00E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3AD8"/>
  <w15:chartTrackingRefBased/>
  <w15:docId w15:val="{5E7D65C0-6EA4-4CDC-A477-FDF5BDA1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B57F3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B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B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B5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B5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B5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B5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B5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B5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B5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B5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B5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B5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B57F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B57F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B57F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B57F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B57F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B57F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B5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B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B5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B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B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B57F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B57F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B57F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B5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B57F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B5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Kujala</dc:creator>
  <cp:keywords/>
  <dc:description/>
  <cp:lastModifiedBy>Korkiakosken tila tila</cp:lastModifiedBy>
  <cp:revision>2</cp:revision>
  <dcterms:created xsi:type="dcterms:W3CDTF">2024-09-19T08:20:00Z</dcterms:created>
  <dcterms:modified xsi:type="dcterms:W3CDTF">2024-09-19T08:20:00Z</dcterms:modified>
</cp:coreProperties>
</file>